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294" w:type="dxa"/>
        <w:tblBorders>
          <w:top w:val="single" w:sz="4" w:space="0" w:color="FFFF00"/>
          <w:left w:val="single" w:sz="4" w:space="0" w:color="FFFF00"/>
          <w:bottom w:val="single" w:sz="4" w:space="0" w:color="FFFF00"/>
          <w:right w:val="single" w:sz="4" w:space="0" w:color="FFFF00"/>
          <w:insideH w:val="single" w:sz="4" w:space="0" w:color="FFFF00"/>
          <w:insideV w:val="single" w:sz="4" w:space="0" w:color="FFFF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126"/>
        <w:gridCol w:w="2268"/>
        <w:gridCol w:w="1984"/>
        <w:gridCol w:w="1418"/>
        <w:gridCol w:w="425"/>
        <w:gridCol w:w="1975"/>
        <w:gridCol w:w="2409"/>
      </w:tblGrid>
      <w:tr w:rsidR="00F272F0" w14:paraId="40E71DDA" w14:textId="77777777" w:rsidTr="004D175F">
        <w:trPr>
          <w:trHeight w:val="31"/>
        </w:trPr>
        <w:tc>
          <w:tcPr>
            <w:tcW w:w="15294" w:type="dxa"/>
            <w:gridSpan w:val="8"/>
            <w:shd w:val="clear" w:color="auto" w:fill="FFFF00"/>
          </w:tcPr>
          <w:p w14:paraId="666B63F8" w14:textId="08CC3916" w:rsidR="00F272F0" w:rsidRPr="00F272F0" w:rsidRDefault="004D175F" w:rsidP="00F272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EARLY YEARS FOUNDATION STAGE</w:t>
            </w:r>
            <w:r w:rsidR="00F272F0">
              <w:rPr>
                <w:b/>
                <w:bCs/>
              </w:rPr>
              <w:t xml:space="preserve"> OVERVIEW</w:t>
            </w:r>
          </w:p>
        </w:tc>
      </w:tr>
      <w:tr w:rsidR="006B69F0" w14:paraId="16A1D8D6" w14:textId="77777777" w:rsidTr="004D175F">
        <w:trPr>
          <w:trHeight w:val="66"/>
        </w:trPr>
        <w:tc>
          <w:tcPr>
            <w:tcW w:w="15294" w:type="dxa"/>
            <w:gridSpan w:val="8"/>
          </w:tcPr>
          <w:p w14:paraId="71EFC693" w14:textId="0E694F14" w:rsidR="006B69F0" w:rsidRPr="00513620" w:rsidRDefault="006B69F0" w:rsidP="00513620">
            <w:pPr>
              <w:jc w:val="center"/>
              <w:rPr>
                <w:b/>
                <w:bCs/>
              </w:rPr>
            </w:pPr>
            <w:r w:rsidRPr="00514858">
              <w:rPr>
                <w:b/>
                <w:bCs/>
              </w:rPr>
              <w:t xml:space="preserve">PROGRAMME OF STUDY: </w:t>
            </w:r>
            <w:r w:rsidR="00513620">
              <w:rPr>
                <w:b/>
                <w:bCs/>
              </w:rPr>
              <w:t xml:space="preserve"> </w:t>
            </w:r>
            <w:r w:rsidR="004D175F">
              <w:t>DEVELOPMENT MATTERS</w:t>
            </w:r>
            <w:r w:rsidR="0023448D">
              <w:t xml:space="preserve"> </w:t>
            </w:r>
          </w:p>
        </w:tc>
      </w:tr>
      <w:tr w:rsidR="006B69F0" w14:paraId="408C222D" w14:textId="77777777" w:rsidTr="004D175F">
        <w:trPr>
          <w:trHeight w:val="34"/>
        </w:trPr>
        <w:tc>
          <w:tcPr>
            <w:tcW w:w="15294" w:type="dxa"/>
            <w:gridSpan w:val="8"/>
            <w:shd w:val="clear" w:color="auto" w:fill="FFFFFF" w:themeFill="background1"/>
          </w:tcPr>
          <w:p w14:paraId="2D480F9F" w14:textId="38FD72CD" w:rsidR="006B69F0" w:rsidRPr="006B69F0" w:rsidRDefault="006B69F0" w:rsidP="006B69F0">
            <w:pPr>
              <w:jc w:val="center"/>
              <w:rPr>
                <w:b/>
                <w:bCs/>
              </w:rPr>
            </w:pPr>
            <w:r w:rsidRPr="006B69F0">
              <w:rPr>
                <w:b/>
                <w:bCs/>
              </w:rPr>
              <w:t>PRIME AREAS</w:t>
            </w:r>
            <w:r>
              <w:rPr>
                <w:b/>
                <w:bCs/>
              </w:rPr>
              <w:t xml:space="preserve"> OF LEARNING</w:t>
            </w:r>
            <w:r w:rsidRPr="006B69F0">
              <w:rPr>
                <w:b/>
                <w:bCs/>
              </w:rPr>
              <w:t>:</w:t>
            </w:r>
          </w:p>
        </w:tc>
      </w:tr>
      <w:tr w:rsidR="004D175F" w14:paraId="7DC73BA7" w14:textId="0F524962" w:rsidTr="004D175F">
        <w:trPr>
          <w:trHeight w:val="1482"/>
        </w:trPr>
        <w:tc>
          <w:tcPr>
            <w:tcW w:w="4815" w:type="dxa"/>
            <w:gridSpan w:val="2"/>
          </w:tcPr>
          <w:p w14:paraId="1AB7A16F" w14:textId="503A9487" w:rsidR="004D175F" w:rsidRDefault="004D175F">
            <w:pPr>
              <w:rPr>
                <w:b/>
                <w:bCs/>
              </w:rPr>
            </w:pPr>
            <w:r w:rsidRPr="006B69F0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99904" behindDoc="0" locked="0" layoutInCell="1" allowOverlap="1" wp14:anchorId="34B48914" wp14:editId="63767447">
                  <wp:simplePos x="0" y="0"/>
                  <wp:positionH relativeFrom="column">
                    <wp:posOffset>1129665</wp:posOffset>
                  </wp:positionH>
                  <wp:positionV relativeFrom="paragraph">
                    <wp:posOffset>102870</wp:posOffset>
                  </wp:positionV>
                  <wp:extent cx="594319" cy="411908"/>
                  <wp:effectExtent l="0" t="0" r="0" b="7620"/>
                  <wp:wrapNone/>
                  <wp:docPr id="22" name="Picture 22" descr="Communication Clipart Free Downloa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Communication Clipart Free Downloa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19" cy="411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D4F022" w14:textId="2FCF110F" w:rsidR="004D175F" w:rsidRDefault="004D175F">
            <w:pPr>
              <w:rPr>
                <w:b/>
                <w:bCs/>
              </w:rPr>
            </w:pPr>
          </w:p>
          <w:p w14:paraId="18FDC2E4" w14:textId="446510D1" w:rsidR="004D175F" w:rsidRDefault="004D175F" w:rsidP="006B69F0">
            <w:pPr>
              <w:rPr>
                <w:bCs/>
              </w:rPr>
            </w:pPr>
            <w:r>
              <w:rPr>
                <w:bCs/>
              </w:rPr>
              <w:t xml:space="preserve">                          </w:t>
            </w:r>
          </w:p>
          <w:p w14:paraId="4137FB0B" w14:textId="77777777" w:rsidR="004D175F" w:rsidRDefault="004D175F" w:rsidP="00513620">
            <w:pPr>
              <w:jc w:val="center"/>
              <w:rPr>
                <w:b/>
              </w:rPr>
            </w:pPr>
            <w:r w:rsidRPr="00C745A4">
              <w:rPr>
                <w:b/>
              </w:rPr>
              <w:t xml:space="preserve">Communication &amp; </w:t>
            </w:r>
            <w:r>
              <w:rPr>
                <w:b/>
              </w:rPr>
              <w:t>Language</w:t>
            </w:r>
          </w:p>
          <w:p w14:paraId="5A083EB7" w14:textId="52755CEC" w:rsidR="002B2DB2" w:rsidRPr="002B2DB2" w:rsidRDefault="002B2DB2" w:rsidP="00513620">
            <w:pPr>
              <w:jc w:val="center"/>
              <w:rPr>
                <w:bCs/>
              </w:rPr>
            </w:pPr>
            <w:r>
              <w:rPr>
                <w:bCs/>
              </w:rPr>
              <w:t>Listening and Attention, Understanding &amp; Speaking</w:t>
            </w:r>
          </w:p>
        </w:tc>
        <w:tc>
          <w:tcPr>
            <w:tcW w:w="5670" w:type="dxa"/>
            <w:gridSpan w:val="3"/>
          </w:tcPr>
          <w:p w14:paraId="0E681C63" w14:textId="77777777" w:rsidR="004D175F" w:rsidRDefault="004D175F" w:rsidP="00F272F0">
            <w:pPr>
              <w:rPr>
                <w:bCs/>
              </w:rPr>
            </w:pPr>
            <w:r w:rsidRPr="006B69F0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900928" behindDoc="0" locked="0" layoutInCell="1" allowOverlap="1" wp14:anchorId="2C016294" wp14:editId="06FBC2F5">
                  <wp:simplePos x="0" y="0"/>
                  <wp:positionH relativeFrom="margin">
                    <wp:posOffset>1469390</wp:posOffset>
                  </wp:positionH>
                  <wp:positionV relativeFrom="paragraph">
                    <wp:posOffset>97790</wp:posOffset>
                  </wp:positionV>
                  <wp:extent cx="594360" cy="403860"/>
                  <wp:effectExtent l="0" t="0" r="0" b="0"/>
                  <wp:wrapNone/>
                  <wp:docPr id="23" name="Picture 23" descr="Social-Emotional Development During Pla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ocial-Emotional Development During Play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093" b="19639"/>
                          <a:stretch/>
                        </pic:blipFill>
                        <pic:spPr bwMode="auto">
                          <a:xfrm>
                            <a:off x="0" y="0"/>
                            <a:ext cx="59436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15CB9E" w14:textId="77777777" w:rsidR="004D175F" w:rsidRPr="00F272F0" w:rsidRDefault="004D175F" w:rsidP="00F272F0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</w:t>
            </w:r>
          </w:p>
          <w:p w14:paraId="1E315B72" w14:textId="77777777" w:rsidR="004D175F" w:rsidRDefault="004D175F" w:rsidP="00F272F0">
            <w:pPr>
              <w:rPr>
                <w:bCs/>
              </w:rPr>
            </w:pPr>
          </w:p>
          <w:p w14:paraId="2AC83CB4" w14:textId="77777777" w:rsidR="004D175F" w:rsidRDefault="004D175F" w:rsidP="004D175F">
            <w:pPr>
              <w:jc w:val="center"/>
              <w:rPr>
                <w:b/>
              </w:rPr>
            </w:pPr>
            <w:r>
              <w:rPr>
                <w:b/>
              </w:rPr>
              <w:t>Personal, Social and Emotional Development</w:t>
            </w:r>
          </w:p>
          <w:p w14:paraId="311733AF" w14:textId="5EEB9B79" w:rsidR="002B2DB2" w:rsidRPr="004D175F" w:rsidRDefault="002B2DB2" w:rsidP="004D175F">
            <w:pPr>
              <w:jc w:val="center"/>
              <w:rPr>
                <w:bCs/>
              </w:rPr>
            </w:pPr>
            <w:r>
              <w:rPr>
                <w:bCs/>
              </w:rPr>
              <w:t>Making relationships, Self Confidence and Self Awareness, Managing Feelings and Behaviour,</w:t>
            </w:r>
          </w:p>
        </w:tc>
        <w:tc>
          <w:tcPr>
            <w:tcW w:w="4809" w:type="dxa"/>
            <w:gridSpan w:val="3"/>
          </w:tcPr>
          <w:p w14:paraId="10A493C3" w14:textId="0175AE1F" w:rsidR="004D175F" w:rsidRDefault="004D175F">
            <w:r w:rsidRPr="006B69F0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901952" behindDoc="0" locked="0" layoutInCell="1" allowOverlap="1" wp14:anchorId="55F39B8C" wp14:editId="0EB8E830">
                  <wp:simplePos x="0" y="0"/>
                  <wp:positionH relativeFrom="margin">
                    <wp:posOffset>940435</wp:posOffset>
                  </wp:positionH>
                  <wp:positionV relativeFrom="paragraph">
                    <wp:posOffset>52070</wp:posOffset>
                  </wp:positionV>
                  <wp:extent cx="948055" cy="461645"/>
                  <wp:effectExtent l="0" t="0" r="4445" b="0"/>
                  <wp:wrapNone/>
                  <wp:docPr id="24" name="Picture 24" descr="11,882 Physical Disability Illustration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1,882 Physical Disability Illustration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055" cy="461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C55FFB" w14:textId="44BBFD2A" w:rsidR="004D175F" w:rsidRDefault="004D175F" w:rsidP="006B69F0"/>
          <w:p w14:paraId="72FFE63D" w14:textId="1764064E" w:rsidR="004D175F" w:rsidRDefault="004D175F" w:rsidP="006B69F0"/>
          <w:p w14:paraId="0FF27CAA" w14:textId="77777777" w:rsidR="004D175F" w:rsidRDefault="004D175F" w:rsidP="004D175F">
            <w:pPr>
              <w:jc w:val="center"/>
              <w:rPr>
                <w:b/>
              </w:rPr>
            </w:pPr>
            <w:r>
              <w:rPr>
                <w:b/>
              </w:rPr>
              <w:t>Physical Development</w:t>
            </w:r>
          </w:p>
          <w:p w14:paraId="62D5DF16" w14:textId="40662327" w:rsidR="002B2DB2" w:rsidRPr="002B2DB2" w:rsidRDefault="002B2DB2" w:rsidP="004D175F">
            <w:pPr>
              <w:jc w:val="center"/>
              <w:rPr>
                <w:bCs/>
              </w:rPr>
            </w:pPr>
            <w:r>
              <w:rPr>
                <w:bCs/>
              </w:rPr>
              <w:t>Moving and Handling, Health and Self-care</w:t>
            </w:r>
          </w:p>
        </w:tc>
      </w:tr>
      <w:tr w:rsidR="003E0DB4" w14:paraId="3CB33B4A" w14:textId="690EF81E" w:rsidTr="004D175F">
        <w:trPr>
          <w:trHeight w:val="12"/>
        </w:trPr>
        <w:tc>
          <w:tcPr>
            <w:tcW w:w="15294" w:type="dxa"/>
            <w:gridSpan w:val="8"/>
            <w:shd w:val="clear" w:color="auto" w:fill="FFFFFF" w:themeFill="background1"/>
          </w:tcPr>
          <w:p w14:paraId="7E5180B2" w14:textId="455F50EE" w:rsidR="003E0DB4" w:rsidRDefault="003E0DB4" w:rsidP="003E0DB4">
            <w:pPr>
              <w:jc w:val="center"/>
              <w:rPr>
                <w:bCs/>
              </w:rPr>
            </w:pPr>
            <w:r w:rsidRPr="00F272F0">
              <w:rPr>
                <w:b/>
                <w:bCs/>
              </w:rPr>
              <w:t>SPECIFIC AREAS</w:t>
            </w:r>
            <w:r>
              <w:rPr>
                <w:b/>
                <w:bCs/>
              </w:rPr>
              <w:t xml:space="preserve"> OF LEARNING:</w:t>
            </w:r>
          </w:p>
        </w:tc>
      </w:tr>
      <w:tr w:rsidR="002B2DB2" w14:paraId="1B8F82E0" w14:textId="2EF8071B" w:rsidTr="002B2DB2">
        <w:trPr>
          <w:trHeight w:val="2079"/>
        </w:trPr>
        <w:tc>
          <w:tcPr>
            <w:tcW w:w="2689" w:type="dxa"/>
          </w:tcPr>
          <w:p w14:paraId="57A1338C" w14:textId="248CE34E" w:rsidR="002B2DB2" w:rsidRDefault="002B2DB2" w:rsidP="000B4C69">
            <w:pPr>
              <w:jc w:val="center"/>
              <w:rPr>
                <w:b/>
                <w:bCs/>
              </w:rPr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912192" behindDoc="0" locked="0" layoutInCell="1" allowOverlap="1" wp14:anchorId="11B24581" wp14:editId="68D99A91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107950</wp:posOffset>
                  </wp:positionV>
                  <wp:extent cx="789144" cy="473710"/>
                  <wp:effectExtent l="0" t="0" r="0" b="2540"/>
                  <wp:wrapNone/>
                  <wp:docPr id="16" name="Picture 16" descr="Writer Workplace Vector Illustration. Author, Journalist, Laptop Stock  Vector - Illustration of marketing, flat: 1461535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Writer Workplace Vector Illustration. Author, Journalist, Laptop Stock  Vector - Illustration of marketing, flat: 146153577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144" cy="473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915264" behindDoc="0" locked="0" layoutInCell="1" allowOverlap="1" wp14:anchorId="7A1520C3" wp14:editId="5EEA26A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39370</wp:posOffset>
                  </wp:positionV>
                  <wp:extent cx="693420" cy="579120"/>
                  <wp:effectExtent l="0" t="0" r="0" b="0"/>
                  <wp:wrapNone/>
                  <wp:docPr id="37" name="Picture 37" descr="A little boy reading a book. | Book illustration art, Character illustration,  School illustrat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little boy reading a book. | Book illustration art, Character illustration,  School illustration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4356E7" w14:textId="58EE999B" w:rsidR="002B2DB2" w:rsidRDefault="002B2DB2" w:rsidP="000B4C69">
            <w:pPr>
              <w:jc w:val="center"/>
              <w:rPr>
                <w:bCs/>
              </w:rPr>
            </w:pPr>
          </w:p>
          <w:p w14:paraId="5869BBFA" w14:textId="59301470" w:rsidR="002B2DB2" w:rsidRDefault="002B2DB2" w:rsidP="00513620">
            <w:pPr>
              <w:rPr>
                <w:bCs/>
              </w:rPr>
            </w:pPr>
          </w:p>
          <w:p w14:paraId="550AB272" w14:textId="77777777" w:rsidR="002B2DB2" w:rsidRDefault="002B2DB2" w:rsidP="000B4C69">
            <w:pPr>
              <w:jc w:val="center"/>
              <w:rPr>
                <w:b/>
              </w:rPr>
            </w:pPr>
          </w:p>
          <w:p w14:paraId="49E66759" w14:textId="77777777" w:rsidR="002B2DB2" w:rsidRDefault="002B2DB2" w:rsidP="000B4C69">
            <w:pPr>
              <w:jc w:val="center"/>
              <w:rPr>
                <w:b/>
                <w:bCs/>
              </w:rPr>
            </w:pPr>
          </w:p>
          <w:p w14:paraId="1DBA42B7" w14:textId="157879D4" w:rsidR="002B2DB2" w:rsidRPr="002B2DB2" w:rsidRDefault="002B2DB2" w:rsidP="000B4C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</w:p>
          <w:p w14:paraId="749C689B" w14:textId="17955B40" w:rsidR="002B2DB2" w:rsidRDefault="002B2DB2" w:rsidP="000B4C69">
            <w:pPr>
              <w:jc w:val="center"/>
            </w:pPr>
            <w:r>
              <w:t>Reading and Writing</w:t>
            </w:r>
          </w:p>
        </w:tc>
        <w:tc>
          <w:tcPr>
            <w:tcW w:w="2126" w:type="dxa"/>
          </w:tcPr>
          <w:p w14:paraId="53E17C18" w14:textId="317E3B9D" w:rsidR="002B2DB2" w:rsidRDefault="002B2DB2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918336" behindDoc="0" locked="0" layoutInCell="1" allowOverlap="1" wp14:anchorId="4D6E9F2B" wp14:editId="2E497D09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69850</wp:posOffset>
                  </wp:positionV>
                  <wp:extent cx="800100" cy="533400"/>
                  <wp:effectExtent l="0" t="0" r="0" b="0"/>
                  <wp:wrapNone/>
                  <wp:docPr id="17" name="Picture 17" descr="Ruler measuring Vectors &amp; Illustrations for Free Download | Freepi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 descr="Ruler measuring Vectors &amp; Illustrations for Free Download | Freepik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99" t="16002" r="11361" b="16562"/>
                          <a:stretch/>
                        </pic:blipFill>
                        <pic:spPr bwMode="auto">
                          <a:xfrm>
                            <a:off x="0" y="0"/>
                            <a:ext cx="8001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6277F8" w14:textId="169D8AE4" w:rsidR="002B2DB2" w:rsidRDefault="002B2DB2" w:rsidP="004D175F"/>
          <w:p w14:paraId="36577294" w14:textId="48DF16E5" w:rsidR="002B2DB2" w:rsidRDefault="002B2DB2" w:rsidP="002B2DB2"/>
          <w:p w14:paraId="72CE0C90" w14:textId="77777777" w:rsidR="002B2DB2" w:rsidRDefault="002B2DB2" w:rsidP="002B2DB2">
            <w:pPr>
              <w:rPr>
                <w:bCs/>
              </w:rPr>
            </w:pPr>
          </w:p>
          <w:p w14:paraId="74DB2071" w14:textId="77777777" w:rsidR="002B2DB2" w:rsidRDefault="002B2DB2" w:rsidP="002B2DB2">
            <w:pPr>
              <w:jc w:val="center"/>
              <w:rPr>
                <w:b/>
              </w:rPr>
            </w:pPr>
          </w:p>
          <w:p w14:paraId="65C4E413" w14:textId="0498CC1D" w:rsidR="002B2DB2" w:rsidRDefault="002B2DB2" w:rsidP="002B2DB2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E27AC1">
              <w:rPr>
                <w:b/>
              </w:rPr>
              <w:t>Maths</w:t>
            </w:r>
          </w:p>
          <w:p w14:paraId="4845FE4C" w14:textId="77777777" w:rsidR="002B2DB2" w:rsidRDefault="002B2DB2" w:rsidP="002B2DB2">
            <w:pPr>
              <w:jc w:val="center"/>
            </w:pPr>
            <w:r>
              <w:t xml:space="preserve">Number and </w:t>
            </w:r>
          </w:p>
          <w:p w14:paraId="2F65F720" w14:textId="2717970D" w:rsidR="002B2DB2" w:rsidRDefault="002B2DB2" w:rsidP="002B2DB2">
            <w:pPr>
              <w:jc w:val="center"/>
            </w:pPr>
            <w:r>
              <w:t>Shape, Space, Measure</w:t>
            </w:r>
          </w:p>
        </w:tc>
        <w:tc>
          <w:tcPr>
            <w:tcW w:w="2268" w:type="dxa"/>
          </w:tcPr>
          <w:p w14:paraId="7E771F35" w14:textId="0B872E19" w:rsidR="002B2DB2" w:rsidRDefault="002B2DB2" w:rsidP="003E0DB4">
            <w:pPr>
              <w:jc w:val="center"/>
              <w:rPr>
                <w:b/>
                <w:bCs/>
              </w:rPr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914240" behindDoc="0" locked="0" layoutInCell="1" allowOverlap="1" wp14:anchorId="28E35231" wp14:editId="3B934683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77470</wp:posOffset>
                  </wp:positionV>
                  <wp:extent cx="655320" cy="579120"/>
                  <wp:effectExtent l="0" t="0" r="0" b="0"/>
                  <wp:wrapNone/>
                  <wp:docPr id="18" name="Picture 18" descr="Free Vector | Flat science illustration biotechnology conce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Free Vector | Flat science illustration biotechnology concept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F53C19" w14:textId="655AEED3" w:rsidR="002B2DB2" w:rsidRPr="00513620" w:rsidRDefault="002B2DB2" w:rsidP="00513620"/>
          <w:p w14:paraId="2B9672B3" w14:textId="0B6BDC5A" w:rsidR="002B2DB2" w:rsidRDefault="002B2DB2" w:rsidP="00A10105">
            <w:pPr>
              <w:jc w:val="center"/>
            </w:pPr>
          </w:p>
          <w:p w14:paraId="357D336A" w14:textId="77777777" w:rsidR="002B2DB2" w:rsidRDefault="002B2DB2" w:rsidP="002B2DB2"/>
          <w:p w14:paraId="3A08F481" w14:textId="77777777" w:rsidR="002B2DB2" w:rsidRDefault="002B2DB2" w:rsidP="002B2DB2">
            <w:pPr>
              <w:jc w:val="center"/>
              <w:rPr>
                <w:b/>
              </w:rPr>
            </w:pPr>
          </w:p>
          <w:p w14:paraId="1F2A4C6A" w14:textId="73D1286E" w:rsidR="002B2DB2" w:rsidRPr="002B2DB2" w:rsidRDefault="002B2DB2" w:rsidP="002B2DB2">
            <w:pPr>
              <w:jc w:val="center"/>
              <w:rPr>
                <w:b/>
              </w:rPr>
            </w:pPr>
            <w:r w:rsidRPr="002B2DB2">
              <w:rPr>
                <w:b/>
              </w:rPr>
              <w:t xml:space="preserve">Understanding </w:t>
            </w:r>
          </w:p>
          <w:p w14:paraId="34C24F5B" w14:textId="77777777" w:rsidR="002B2DB2" w:rsidRPr="002B2DB2" w:rsidRDefault="002B2DB2" w:rsidP="002B2DB2">
            <w:pPr>
              <w:jc w:val="center"/>
              <w:rPr>
                <w:b/>
              </w:rPr>
            </w:pPr>
            <w:r w:rsidRPr="002B2DB2">
              <w:rPr>
                <w:b/>
              </w:rPr>
              <w:t>the World</w:t>
            </w:r>
          </w:p>
          <w:p w14:paraId="1D6B2F87" w14:textId="77777777" w:rsidR="002B2DB2" w:rsidRPr="002B2DB2" w:rsidRDefault="002B2DB2" w:rsidP="002B2DB2">
            <w:pPr>
              <w:jc w:val="center"/>
              <w:rPr>
                <w:bCs/>
              </w:rPr>
            </w:pPr>
            <w:r w:rsidRPr="002B2DB2">
              <w:rPr>
                <w:bCs/>
              </w:rPr>
              <w:t>The World</w:t>
            </w:r>
          </w:p>
          <w:p w14:paraId="4E1EFA05" w14:textId="45BB1764" w:rsidR="002B2DB2" w:rsidRPr="002B2DB2" w:rsidRDefault="002B2DB2" w:rsidP="002B2DB2">
            <w:pPr>
              <w:jc w:val="center"/>
            </w:pPr>
          </w:p>
        </w:tc>
        <w:tc>
          <w:tcPr>
            <w:tcW w:w="1984" w:type="dxa"/>
          </w:tcPr>
          <w:p w14:paraId="0149D136" w14:textId="6A9B9270" w:rsidR="002B2DB2" w:rsidRDefault="002B2DB2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907072" behindDoc="0" locked="0" layoutInCell="1" allowOverlap="1" wp14:anchorId="57492677" wp14:editId="70D9FDA4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34290</wp:posOffset>
                  </wp:positionV>
                  <wp:extent cx="394970" cy="480060"/>
                  <wp:effectExtent l="0" t="0" r="5080" b="0"/>
                  <wp:wrapNone/>
                  <wp:docPr id="12" name="Picture 12" descr="Globe clipart 1 - Clipart Worl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Globe clipart 1 - Clipart Worl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970" cy="48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906048" behindDoc="0" locked="0" layoutInCell="1" allowOverlap="1" wp14:anchorId="3B3422A3" wp14:editId="562B6753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45219</wp:posOffset>
                  </wp:positionV>
                  <wp:extent cx="549910" cy="426085"/>
                  <wp:effectExtent l="0" t="0" r="2540" b="0"/>
                  <wp:wrapNone/>
                  <wp:docPr id="11" name="Picture 11" descr="7.2 Logarithmic Functions – College Algebra for the Managerial Science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7.2 Logarithmic Functions – College Algebra for the Managerial Sciences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910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7EBBCE4" w14:textId="64AD6228" w:rsidR="002B2DB2" w:rsidRDefault="002B2DB2" w:rsidP="000B4C69">
            <w:pPr>
              <w:jc w:val="center"/>
            </w:pPr>
          </w:p>
          <w:p w14:paraId="79BA3A1D" w14:textId="64D80592" w:rsidR="002B2DB2" w:rsidRDefault="002B2DB2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916288" behindDoc="0" locked="0" layoutInCell="1" allowOverlap="1" wp14:anchorId="7737D4B2" wp14:editId="4B58ADD0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128905</wp:posOffset>
                  </wp:positionV>
                  <wp:extent cx="449580" cy="403860"/>
                  <wp:effectExtent l="0" t="0" r="7620" b="0"/>
                  <wp:wrapNone/>
                  <wp:docPr id="10" name="Picture 10" descr="World religions Images, Stock Photos &amp; Vectors | Shutterstoc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World religions Images, Stock Photos &amp; Vectors | Shutterstock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92"/>
                          <a:stretch/>
                        </pic:blipFill>
                        <pic:spPr bwMode="auto">
                          <a:xfrm>
                            <a:off x="0" y="0"/>
                            <a:ext cx="44958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2FDD4E" w14:textId="7C6DAFBA" w:rsidR="002B2DB2" w:rsidRDefault="002B2DB2" w:rsidP="00513620">
            <w:pPr>
              <w:rPr>
                <w:bCs/>
              </w:rPr>
            </w:pPr>
          </w:p>
          <w:p w14:paraId="16FB6F2E" w14:textId="77777777" w:rsidR="002B2DB2" w:rsidRDefault="002B2DB2" w:rsidP="00513620">
            <w:pPr>
              <w:rPr>
                <w:bCs/>
              </w:rPr>
            </w:pPr>
          </w:p>
          <w:p w14:paraId="60CA04EF" w14:textId="77777777" w:rsidR="0023448D" w:rsidRDefault="002B2DB2" w:rsidP="003E0DB4">
            <w:pPr>
              <w:jc w:val="center"/>
              <w:rPr>
                <w:b/>
              </w:rPr>
            </w:pPr>
            <w:r>
              <w:rPr>
                <w:b/>
              </w:rPr>
              <w:t xml:space="preserve">Understanding </w:t>
            </w:r>
          </w:p>
          <w:p w14:paraId="58C54A14" w14:textId="0581D4B6" w:rsidR="002B2DB2" w:rsidRDefault="002B2DB2" w:rsidP="003E0DB4">
            <w:pPr>
              <w:jc w:val="center"/>
              <w:rPr>
                <w:b/>
              </w:rPr>
            </w:pPr>
            <w:r>
              <w:rPr>
                <w:b/>
              </w:rPr>
              <w:t>the World</w:t>
            </w:r>
          </w:p>
          <w:p w14:paraId="0549E802" w14:textId="2493E502" w:rsidR="002B2DB2" w:rsidRPr="002B2DB2" w:rsidRDefault="002B2DB2" w:rsidP="003E0DB4">
            <w:pPr>
              <w:jc w:val="center"/>
              <w:rPr>
                <w:bCs/>
              </w:rPr>
            </w:pPr>
            <w:r w:rsidRPr="002B2DB2">
              <w:rPr>
                <w:bCs/>
              </w:rPr>
              <w:t>People &amp; Communities</w:t>
            </w:r>
          </w:p>
          <w:p w14:paraId="51B83D38" w14:textId="340AFCE0" w:rsidR="002B2DB2" w:rsidRPr="00E24D44" w:rsidRDefault="002B2DB2" w:rsidP="000D0747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gridSpan w:val="2"/>
          </w:tcPr>
          <w:p w14:paraId="5C8F9BEC" w14:textId="77777777" w:rsidR="002B2DB2" w:rsidRDefault="002B2DB2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908096" behindDoc="0" locked="0" layoutInCell="1" allowOverlap="1" wp14:anchorId="662D72E6" wp14:editId="7BBCA6F0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31750</wp:posOffset>
                  </wp:positionV>
                  <wp:extent cx="502920" cy="426720"/>
                  <wp:effectExtent l="0" t="0" r="0" b="0"/>
                  <wp:wrapNone/>
                  <wp:docPr id="13" name="Picture 13" descr="pot of soup clipart - Clip Art Librar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pot of soup clipart - Clip Art Library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5D91E4" w14:textId="01C6D73E" w:rsidR="002B2DB2" w:rsidRDefault="002B2DB2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909120" behindDoc="0" locked="0" layoutInCell="1" allowOverlap="1" wp14:anchorId="5A46F407" wp14:editId="3BAFAFCC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127635</wp:posOffset>
                  </wp:positionV>
                  <wp:extent cx="618490" cy="411480"/>
                  <wp:effectExtent l="0" t="0" r="0" b="7620"/>
                  <wp:wrapNone/>
                  <wp:docPr id="14" name="Picture 14" descr="Premium Vector | Computer screen with code, plant and lamp illustrat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Premium Vector | Computer screen with code, plant and lamp illustration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11" t="14884" r="10665" b="13669"/>
                          <a:stretch/>
                        </pic:blipFill>
                        <pic:spPr bwMode="auto">
                          <a:xfrm>
                            <a:off x="0" y="0"/>
                            <a:ext cx="61849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B2938B" w14:textId="21883786" w:rsidR="002B2DB2" w:rsidRDefault="002B2DB2" w:rsidP="000B4C69">
            <w:pPr>
              <w:jc w:val="center"/>
            </w:pPr>
          </w:p>
          <w:p w14:paraId="66500316" w14:textId="77777777" w:rsidR="002B2DB2" w:rsidRDefault="002B2DB2" w:rsidP="00513620">
            <w:pPr>
              <w:rPr>
                <w:bCs/>
              </w:rPr>
            </w:pPr>
          </w:p>
          <w:p w14:paraId="1E7125E9" w14:textId="77777777" w:rsidR="002B2DB2" w:rsidRDefault="002B2DB2" w:rsidP="002B2DB2">
            <w:pPr>
              <w:jc w:val="center"/>
              <w:rPr>
                <w:b/>
              </w:rPr>
            </w:pPr>
          </w:p>
          <w:p w14:paraId="627C9C98" w14:textId="3AE92D07" w:rsidR="002B2DB2" w:rsidRDefault="002B2DB2" w:rsidP="002B2DB2">
            <w:pPr>
              <w:jc w:val="center"/>
              <w:rPr>
                <w:b/>
              </w:rPr>
            </w:pPr>
            <w:r>
              <w:rPr>
                <w:b/>
              </w:rPr>
              <w:t>Understanding the World</w:t>
            </w:r>
          </w:p>
          <w:p w14:paraId="26935A6E" w14:textId="211CA1EC" w:rsidR="002B2DB2" w:rsidRPr="002B2DB2" w:rsidRDefault="002B2DB2" w:rsidP="003E0DB4">
            <w:pPr>
              <w:jc w:val="center"/>
              <w:rPr>
                <w:bCs/>
              </w:rPr>
            </w:pPr>
            <w:r w:rsidRPr="002B2DB2">
              <w:rPr>
                <w:bCs/>
              </w:rPr>
              <w:t xml:space="preserve">Technology </w:t>
            </w:r>
          </w:p>
          <w:p w14:paraId="24116B61" w14:textId="5014C2ED" w:rsidR="002B2DB2" w:rsidRPr="00E24D44" w:rsidRDefault="002B2DB2" w:rsidP="003E0DB4">
            <w:pPr>
              <w:jc w:val="center"/>
              <w:rPr>
                <w:b/>
                <w:bCs/>
              </w:rPr>
            </w:pPr>
          </w:p>
        </w:tc>
        <w:tc>
          <w:tcPr>
            <w:tcW w:w="1975" w:type="dxa"/>
          </w:tcPr>
          <w:p w14:paraId="134EFA59" w14:textId="61E98B11" w:rsidR="002B2DB2" w:rsidRDefault="002B2DB2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911168" behindDoc="0" locked="0" layoutInCell="1" allowOverlap="1" wp14:anchorId="530276C9" wp14:editId="7FA3D516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103505</wp:posOffset>
                  </wp:positionV>
                  <wp:extent cx="548640" cy="502920"/>
                  <wp:effectExtent l="0" t="0" r="3810" b="0"/>
                  <wp:wrapNone/>
                  <wp:docPr id="32" name="Picture 32" descr="1,724,127 Artist Tools Illustrations &amp; Clip Art - iStoc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1,724,127 Artist Tools Illustrations &amp; Clip Art - iStock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E6EE3D" w14:textId="77777777" w:rsidR="002B2DB2" w:rsidRDefault="002B2DB2" w:rsidP="000B4C69">
            <w:pPr>
              <w:jc w:val="center"/>
            </w:pPr>
          </w:p>
          <w:p w14:paraId="514E860E" w14:textId="77777777" w:rsidR="002B2DB2" w:rsidRDefault="002B2DB2" w:rsidP="000B4C69">
            <w:pPr>
              <w:jc w:val="center"/>
            </w:pPr>
          </w:p>
          <w:p w14:paraId="4C79B681" w14:textId="77777777" w:rsidR="002B2DB2" w:rsidRDefault="002B2DB2" w:rsidP="00513620">
            <w:pPr>
              <w:rPr>
                <w:bCs/>
              </w:rPr>
            </w:pPr>
          </w:p>
          <w:p w14:paraId="172407FF" w14:textId="77777777" w:rsidR="002B2DB2" w:rsidRDefault="002B2DB2" w:rsidP="000D0747">
            <w:pPr>
              <w:jc w:val="center"/>
              <w:rPr>
                <w:b/>
              </w:rPr>
            </w:pPr>
          </w:p>
          <w:p w14:paraId="72BBD71B" w14:textId="75C8103E" w:rsidR="002B2DB2" w:rsidRDefault="002B2DB2" w:rsidP="000D0747">
            <w:pPr>
              <w:jc w:val="center"/>
              <w:rPr>
                <w:b/>
              </w:rPr>
            </w:pPr>
            <w:r>
              <w:rPr>
                <w:b/>
              </w:rPr>
              <w:t>Expressive Arts</w:t>
            </w:r>
          </w:p>
          <w:p w14:paraId="6E2D0077" w14:textId="4D774195" w:rsidR="002B2DB2" w:rsidRDefault="002B2DB2" w:rsidP="003E0DB4">
            <w:pPr>
              <w:jc w:val="center"/>
              <w:rPr>
                <w:b/>
              </w:rPr>
            </w:pPr>
            <w:r>
              <w:rPr>
                <w:b/>
              </w:rPr>
              <w:t>&amp; Design:</w:t>
            </w:r>
          </w:p>
          <w:p w14:paraId="731BDB73" w14:textId="39D7BC53" w:rsidR="002B2DB2" w:rsidRPr="002B2DB2" w:rsidRDefault="002B2DB2" w:rsidP="003E0DB4">
            <w:pPr>
              <w:jc w:val="center"/>
              <w:rPr>
                <w:bCs/>
              </w:rPr>
            </w:pPr>
            <w:r>
              <w:rPr>
                <w:bCs/>
              </w:rPr>
              <w:t>Exploring and using Media</w:t>
            </w:r>
          </w:p>
          <w:p w14:paraId="4B514081" w14:textId="2BCB9347" w:rsidR="002B2DB2" w:rsidRDefault="002B2DB2" w:rsidP="000B4C69">
            <w:pPr>
              <w:jc w:val="center"/>
            </w:pPr>
            <w:r>
              <w:t>And Materials</w:t>
            </w:r>
          </w:p>
        </w:tc>
        <w:tc>
          <w:tcPr>
            <w:tcW w:w="2409" w:type="dxa"/>
          </w:tcPr>
          <w:p w14:paraId="44BC7060" w14:textId="77777777" w:rsidR="002B2DB2" w:rsidRDefault="002B2DB2" w:rsidP="000B4C69">
            <w:pPr>
              <w:jc w:val="center"/>
            </w:pPr>
            <w:r w:rsidRPr="000D0747">
              <w:rPr>
                <w:noProof/>
                <w:lang w:eastAsia="en-GB"/>
              </w:rPr>
              <w:drawing>
                <wp:anchor distT="0" distB="0" distL="114300" distR="114300" simplePos="0" relativeHeight="251910144" behindDoc="0" locked="0" layoutInCell="1" allowOverlap="1" wp14:anchorId="0864A395" wp14:editId="1B2E5FC1">
                  <wp:simplePos x="0" y="0"/>
                  <wp:positionH relativeFrom="column">
                    <wp:posOffset>364490</wp:posOffset>
                  </wp:positionH>
                  <wp:positionV relativeFrom="paragraph">
                    <wp:posOffset>62230</wp:posOffset>
                  </wp:positionV>
                  <wp:extent cx="670560" cy="519430"/>
                  <wp:effectExtent l="0" t="0" r="0" b="0"/>
                  <wp:wrapNone/>
                  <wp:docPr id="15" name="Picture 15" descr="Are the arts (including music, dance, drama, etc) pointless? | Debate.or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74" descr="Are the arts (including music, dance, drama, etc) pointless? | Debate.or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75" t="4192" r="3879" b="5755"/>
                          <a:stretch/>
                        </pic:blipFill>
                        <pic:spPr bwMode="auto">
                          <a:xfrm>
                            <a:off x="0" y="0"/>
                            <a:ext cx="670560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2FFB67" w14:textId="77777777" w:rsidR="002B2DB2" w:rsidRDefault="002B2DB2" w:rsidP="000B4C69">
            <w:pPr>
              <w:jc w:val="center"/>
            </w:pPr>
          </w:p>
          <w:p w14:paraId="27CC60CE" w14:textId="77777777" w:rsidR="002B2DB2" w:rsidRDefault="002B2DB2" w:rsidP="000B4C69">
            <w:pPr>
              <w:jc w:val="center"/>
              <w:rPr>
                <w:bCs/>
              </w:rPr>
            </w:pPr>
          </w:p>
          <w:p w14:paraId="66AA9620" w14:textId="77777777" w:rsidR="002B2DB2" w:rsidRDefault="002B2DB2" w:rsidP="00513620">
            <w:pPr>
              <w:rPr>
                <w:bCs/>
              </w:rPr>
            </w:pPr>
          </w:p>
          <w:p w14:paraId="0AEE521F" w14:textId="77777777" w:rsidR="002B2DB2" w:rsidRDefault="002B2DB2" w:rsidP="002B2DB2">
            <w:pPr>
              <w:jc w:val="center"/>
              <w:rPr>
                <w:b/>
              </w:rPr>
            </w:pPr>
          </w:p>
          <w:p w14:paraId="7FB874BB" w14:textId="5C5383A6" w:rsidR="002B2DB2" w:rsidRDefault="002B2DB2" w:rsidP="002B2DB2">
            <w:pPr>
              <w:jc w:val="center"/>
              <w:rPr>
                <w:b/>
              </w:rPr>
            </w:pPr>
            <w:r>
              <w:rPr>
                <w:b/>
              </w:rPr>
              <w:t xml:space="preserve">Expressive Arts and Design: </w:t>
            </w:r>
          </w:p>
          <w:p w14:paraId="7C355F90" w14:textId="470B01B0" w:rsidR="002B2DB2" w:rsidRPr="002B2DB2" w:rsidRDefault="002B2DB2" w:rsidP="002B2DB2">
            <w:pPr>
              <w:jc w:val="center"/>
              <w:rPr>
                <w:bCs/>
              </w:rPr>
            </w:pPr>
            <w:r>
              <w:rPr>
                <w:bCs/>
              </w:rPr>
              <w:t>Being Imaginative</w:t>
            </w:r>
          </w:p>
        </w:tc>
      </w:tr>
      <w:tr w:rsidR="000B4C69" w14:paraId="1231A951" w14:textId="77777777" w:rsidTr="004D175F">
        <w:trPr>
          <w:trHeight w:val="31"/>
        </w:trPr>
        <w:tc>
          <w:tcPr>
            <w:tcW w:w="15294" w:type="dxa"/>
            <w:gridSpan w:val="8"/>
          </w:tcPr>
          <w:p w14:paraId="33384EBE" w14:textId="33F0BB05" w:rsidR="000B4C69" w:rsidRPr="000B4C69" w:rsidRDefault="000B4C69" w:rsidP="00514858">
            <w:pPr>
              <w:jc w:val="center"/>
              <w:rPr>
                <w:b/>
              </w:rPr>
            </w:pPr>
            <w:r>
              <w:rPr>
                <w:b/>
              </w:rPr>
              <w:t>PERSONALISED CURRICULUM</w:t>
            </w:r>
            <w:r w:rsidR="00514858">
              <w:rPr>
                <w:b/>
              </w:rPr>
              <w:t>:</w:t>
            </w:r>
          </w:p>
        </w:tc>
      </w:tr>
      <w:tr w:rsidR="00513620" w14:paraId="69D55AEE" w14:textId="7E6D3803" w:rsidTr="002B2DB2">
        <w:trPr>
          <w:trHeight w:val="1250"/>
        </w:trPr>
        <w:tc>
          <w:tcPr>
            <w:tcW w:w="7083" w:type="dxa"/>
            <w:gridSpan w:val="3"/>
          </w:tcPr>
          <w:p w14:paraId="1E4FD0A8" w14:textId="3C68E9F8" w:rsidR="007B0FC4" w:rsidRDefault="007B0FC4" w:rsidP="00513620">
            <w:pPr>
              <w:jc w:val="center"/>
              <w:rPr>
                <w:b/>
                <w:sz w:val="20"/>
                <w:szCs w:val="20"/>
              </w:rPr>
            </w:pPr>
            <w:r w:rsidRPr="00513620">
              <w:rPr>
                <w:b/>
                <w:sz w:val="20"/>
                <w:szCs w:val="20"/>
              </w:rPr>
              <w:t>Personalised Learning Goals:</w:t>
            </w:r>
          </w:p>
          <w:p w14:paraId="1FE4ABB5" w14:textId="77777777" w:rsidR="00A10105" w:rsidRPr="00513620" w:rsidRDefault="00A10105" w:rsidP="00513620">
            <w:pPr>
              <w:jc w:val="center"/>
              <w:rPr>
                <w:b/>
                <w:sz w:val="20"/>
                <w:szCs w:val="20"/>
              </w:rPr>
            </w:pPr>
          </w:p>
          <w:p w14:paraId="77048E66" w14:textId="0E85592B" w:rsidR="007B0FC4" w:rsidRPr="00513620" w:rsidRDefault="007B0FC4" w:rsidP="007B0F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 w:rsidRPr="00513620">
              <w:rPr>
                <w:rFonts w:cstheme="minorHAnsi"/>
                <w:bCs/>
                <w:sz w:val="20"/>
                <w:szCs w:val="20"/>
                <w:lang w:val="en-US"/>
              </w:rPr>
              <w:t>Personalised</w:t>
            </w:r>
            <w:proofErr w:type="spellEnd"/>
            <w:r w:rsidRPr="00513620">
              <w:rPr>
                <w:rFonts w:cstheme="minorHAnsi"/>
                <w:bCs/>
                <w:sz w:val="20"/>
                <w:szCs w:val="20"/>
                <w:lang w:val="en-US"/>
              </w:rPr>
              <w:t xml:space="preserve"> Learning Goals (PLGs) are bespoke annual targets set by the class teacher in the areas of </w:t>
            </w:r>
            <w:r w:rsidRPr="00513620">
              <w:rPr>
                <w:rFonts w:cstheme="minorHAnsi"/>
                <w:b/>
                <w:sz w:val="20"/>
                <w:szCs w:val="20"/>
              </w:rPr>
              <w:t xml:space="preserve">Communication, Physical, Sensory </w:t>
            </w:r>
            <w:r w:rsidRPr="00513620">
              <w:rPr>
                <w:rFonts w:cstheme="minorHAnsi"/>
                <w:bCs/>
                <w:sz w:val="20"/>
                <w:szCs w:val="20"/>
              </w:rPr>
              <w:t>and</w:t>
            </w:r>
            <w:r w:rsidRPr="00513620">
              <w:rPr>
                <w:rFonts w:cstheme="minorHAnsi"/>
                <w:b/>
                <w:sz w:val="20"/>
                <w:szCs w:val="20"/>
              </w:rPr>
              <w:t xml:space="preserve"> Cognition &amp; Learning </w:t>
            </w:r>
            <w:r w:rsidRPr="00513620">
              <w:rPr>
                <w:rFonts w:cstheme="minorHAnsi"/>
                <w:bCs/>
                <w:sz w:val="20"/>
                <w:szCs w:val="20"/>
              </w:rPr>
              <w:t>which correlate to the specific special educational needs and outcomes outlined in pupils’ Education Health Care Plans.</w:t>
            </w:r>
          </w:p>
          <w:p w14:paraId="04D7E94D" w14:textId="77777777" w:rsidR="007B0FC4" w:rsidRPr="00513620" w:rsidRDefault="007B0FC4" w:rsidP="007B0F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A1DE764" w14:textId="4B57219F" w:rsidR="007B0FC4" w:rsidRPr="00513620" w:rsidRDefault="007B0FC4" w:rsidP="007B0F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13620">
              <w:rPr>
                <w:rFonts w:cstheme="minorHAnsi"/>
                <w:bCs/>
                <w:sz w:val="20"/>
                <w:szCs w:val="20"/>
              </w:rPr>
              <w:t xml:space="preserve">‘Next steps’ are </w:t>
            </w:r>
            <w:r w:rsidRPr="00513620">
              <w:rPr>
                <w:rFonts w:cstheme="minorHAnsi"/>
                <w:b/>
                <w:sz w:val="20"/>
                <w:szCs w:val="20"/>
              </w:rPr>
              <w:t>SMART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 targets (</w:t>
            </w:r>
            <w:r w:rsidRPr="00513620">
              <w:rPr>
                <w:rFonts w:cstheme="minorHAnsi"/>
                <w:b/>
                <w:sz w:val="20"/>
                <w:szCs w:val="20"/>
              </w:rPr>
              <w:t>S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pecific, </w:t>
            </w:r>
            <w:r w:rsidRPr="00513620">
              <w:rPr>
                <w:rFonts w:cstheme="minorHAnsi"/>
                <w:b/>
                <w:sz w:val="20"/>
                <w:szCs w:val="20"/>
              </w:rPr>
              <w:t>M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easurable, </w:t>
            </w:r>
            <w:r w:rsidRPr="00513620">
              <w:rPr>
                <w:rFonts w:cstheme="minorHAnsi"/>
                <w:b/>
                <w:sz w:val="20"/>
                <w:szCs w:val="20"/>
              </w:rPr>
              <w:t>A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ttainable, </w:t>
            </w:r>
            <w:r w:rsidRPr="00513620">
              <w:rPr>
                <w:rFonts w:cstheme="minorHAnsi"/>
                <w:b/>
                <w:sz w:val="20"/>
                <w:szCs w:val="20"/>
              </w:rPr>
              <w:t>R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elevant and </w:t>
            </w:r>
            <w:r w:rsidRPr="00513620">
              <w:rPr>
                <w:rFonts w:cstheme="minorHAnsi"/>
                <w:b/>
                <w:sz w:val="20"/>
                <w:szCs w:val="20"/>
              </w:rPr>
              <w:t>T</w:t>
            </w:r>
            <w:r w:rsidRPr="00513620">
              <w:rPr>
                <w:rFonts w:cstheme="minorHAnsi"/>
                <w:bCs/>
                <w:sz w:val="20"/>
                <w:szCs w:val="20"/>
              </w:rPr>
              <w:t>imebound). These targets are set for pupils to achieve within half a term to measure progress according to priority of pupil’s needs and support pupils to meet their</w:t>
            </w:r>
            <w:r w:rsidR="00285C9A" w:rsidRPr="00513620">
              <w:rPr>
                <w:rFonts w:cstheme="minorHAnsi"/>
                <w:bCs/>
                <w:sz w:val="20"/>
                <w:szCs w:val="20"/>
              </w:rPr>
              <w:t xml:space="preserve"> personalised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 learning goals by the end of the year.</w:t>
            </w:r>
          </w:p>
          <w:p w14:paraId="20B9AE9F" w14:textId="08C9DC79" w:rsidR="00285C9A" w:rsidRPr="00513620" w:rsidRDefault="00285C9A" w:rsidP="007B0F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CEC7B98" w14:textId="77777777" w:rsidR="00285C9A" w:rsidRPr="00513620" w:rsidRDefault="00285C9A" w:rsidP="007B0F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86D23EE" w14:textId="10CB5B62" w:rsidR="00514858" w:rsidRPr="00513620" w:rsidRDefault="00514858" w:rsidP="00A10105">
            <w:pPr>
              <w:rPr>
                <w:bCs/>
                <w:sz w:val="20"/>
                <w:szCs w:val="20"/>
              </w:rPr>
            </w:pPr>
          </w:p>
        </w:tc>
        <w:tc>
          <w:tcPr>
            <w:tcW w:w="8211" w:type="dxa"/>
            <w:gridSpan w:val="5"/>
          </w:tcPr>
          <w:p w14:paraId="0D84B694" w14:textId="229C05B7" w:rsidR="007B0FC4" w:rsidRDefault="007B0FC4" w:rsidP="00513620">
            <w:pPr>
              <w:jc w:val="center"/>
              <w:rPr>
                <w:b/>
                <w:sz w:val="20"/>
                <w:szCs w:val="20"/>
              </w:rPr>
            </w:pPr>
            <w:r w:rsidRPr="00513620">
              <w:rPr>
                <w:b/>
                <w:sz w:val="20"/>
                <w:szCs w:val="20"/>
              </w:rPr>
              <w:t>Therapeutic Curriculum:</w:t>
            </w:r>
          </w:p>
          <w:p w14:paraId="5693F17B" w14:textId="77777777" w:rsidR="00A10105" w:rsidRPr="00513620" w:rsidRDefault="00A10105" w:rsidP="00513620">
            <w:pPr>
              <w:jc w:val="center"/>
              <w:rPr>
                <w:b/>
                <w:sz w:val="20"/>
                <w:szCs w:val="20"/>
              </w:rPr>
            </w:pPr>
          </w:p>
          <w:p w14:paraId="375D107A" w14:textId="5EE8AE96" w:rsidR="007B0FC4" w:rsidRPr="00513620" w:rsidRDefault="007B0FC4" w:rsidP="007B0FC4">
            <w:pPr>
              <w:jc w:val="center"/>
              <w:rPr>
                <w:bCs/>
                <w:sz w:val="20"/>
                <w:szCs w:val="20"/>
              </w:rPr>
            </w:pPr>
            <w:r w:rsidRPr="00513620">
              <w:rPr>
                <w:bCs/>
                <w:sz w:val="20"/>
                <w:szCs w:val="20"/>
              </w:rPr>
              <w:t xml:space="preserve">Pupils can access bespoke therapies and planned interventions through a referral from the class teacher and parental permissions. Some require a doctor’s authorisation also. </w:t>
            </w:r>
          </w:p>
          <w:p w14:paraId="084DE174" w14:textId="54723661" w:rsidR="007B0FC4" w:rsidRPr="00513620" w:rsidRDefault="007B0FC4" w:rsidP="007B0FC4">
            <w:pPr>
              <w:jc w:val="center"/>
              <w:rPr>
                <w:bCs/>
                <w:sz w:val="20"/>
                <w:szCs w:val="20"/>
              </w:rPr>
            </w:pPr>
            <w:r w:rsidRPr="00513620">
              <w:rPr>
                <w:bCs/>
                <w:sz w:val="20"/>
                <w:szCs w:val="20"/>
              </w:rPr>
              <w:t xml:space="preserve">Each therapy or intervention we offer has its own rationale for potential benefits to pupils. The </w:t>
            </w:r>
            <w:r w:rsidR="00285C9A" w:rsidRPr="00513620">
              <w:rPr>
                <w:bCs/>
                <w:sz w:val="20"/>
                <w:szCs w:val="20"/>
              </w:rPr>
              <w:t xml:space="preserve">content, </w:t>
            </w:r>
            <w:r w:rsidRPr="00513620">
              <w:rPr>
                <w:bCs/>
                <w:sz w:val="20"/>
                <w:szCs w:val="20"/>
              </w:rPr>
              <w:t xml:space="preserve">number of sessions, the length of sessions and the duration of how long pupils are referred for is determined based on the needs of the child and is regularly </w:t>
            </w:r>
            <w:r w:rsidR="00285C9A" w:rsidRPr="00513620">
              <w:rPr>
                <w:bCs/>
                <w:sz w:val="20"/>
                <w:szCs w:val="20"/>
              </w:rPr>
              <w:t>reviewed</w:t>
            </w:r>
            <w:r w:rsidRPr="00513620">
              <w:rPr>
                <w:bCs/>
                <w:sz w:val="20"/>
                <w:szCs w:val="20"/>
              </w:rPr>
              <w:t xml:space="preserve"> throughout the year.</w:t>
            </w:r>
          </w:p>
          <w:p w14:paraId="2ECEDD68" w14:textId="77777777" w:rsidR="007B0FC4" w:rsidRPr="00513620" w:rsidRDefault="007B0FC4" w:rsidP="007B0FC4">
            <w:pPr>
              <w:jc w:val="center"/>
              <w:rPr>
                <w:bCs/>
                <w:sz w:val="20"/>
                <w:szCs w:val="20"/>
              </w:rPr>
            </w:pPr>
            <w:r w:rsidRPr="00513620">
              <w:rPr>
                <w:bCs/>
                <w:sz w:val="20"/>
                <w:szCs w:val="20"/>
              </w:rPr>
              <w:t xml:space="preserve"> </w:t>
            </w:r>
          </w:p>
          <w:p w14:paraId="5110B672" w14:textId="4B738042" w:rsidR="007B0FC4" w:rsidRPr="00513620" w:rsidRDefault="007B0FC4" w:rsidP="007B0FC4">
            <w:pPr>
              <w:jc w:val="center"/>
              <w:rPr>
                <w:bCs/>
                <w:sz w:val="20"/>
                <w:szCs w:val="20"/>
              </w:rPr>
            </w:pPr>
            <w:r w:rsidRPr="00513620">
              <w:rPr>
                <w:bCs/>
                <w:sz w:val="20"/>
                <w:szCs w:val="20"/>
              </w:rPr>
              <w:t>Planned interventions</w:t>
            </w:r>
            <w:r w:rsidR="00A10105">
              <w:rPr>
                <w:bCs/>
                <w:sz w:val="20"/>
                <w:szCs w:val="20"/>
              </w:rPr>
              <w:t xml:space="preserve"> and therapies</w:t>
            </w:r>
            <w:r w:rsidRPr="00513620">
              <w:rPr>
                <w:bCs/>
                <w:sz w:val="20"/>
                <w:szCs w:val="20"/>
              </w:rPr>
              <w:t xml:space="preserve"> may be linked to individual pupil’s outcomes from EHCPS but other reasons may determine a referral e.g. enrichment, trauma, sensory regulation, engagement, transition from home schooling, etc.</w:t>
            </w:r>
          </w:p>
          <w:p w14:paraId="3F0AD2B6" w14:textId="54F454E0" w:rsidR="007B0FC4" w:rsidRPr="00A10105" w:rsidRDefault="007B0FC4" w:rsidP="00A10105">
            <w:pPr>
              <w:jc w:val="center"/>
              <w:rPr>
                <w:bCs/>
                <w:sz w:val="20"/>
                <w:szCs w:val="20"/>
              </w:rPr>
            </w:pPr>
            <w:r w:rsidRPr="00513620">
              <w:rPr>
                <w:bCs/>
                <w:sz w:val="20"/>
                <w:szCs w:val="20"/>
              </w:rPr>
              <w:t xml:space="preserve"> </w:t>
            </w:r>
            <w:r w:rsidR="00285C9A" w:rsidRPr="00513620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0B4C69" w14:paraId="52C329F7" w14:textId="77777777" w:rsidTr="004D175F">
        <w:trPr>
          <w:trHeight w:val="47"/>
        </w:trPr>
        <w:tc>
          <w:tcPr>
            <w:tcW w:w="15294" w:type="dxa"/>
            <w:gridSpan w:val="8"/>
          </w:tcPr>
          <w:p w14:paraId="6BF57ECB" w14:textId="7BD00D39" w:rsidR="000B4C69" w:rsidRPr="00F272F0" w:rsidRDefault="000B4C69" w:rsidP="00285C9A">
            <w:pPr>
              <w:jc w:val="center"/>
              <w:rPr>
                <w:b/>
                <w:bCs/>
              </w:rPr>
            </w:pPr>
            <w:r w:rsidRPr="00F272F0">
              <w:rPr>
                <w:b/>
                <w:bCs/>
              </w:rPr>
              <w:t>PROVISION TYPE</w:t>
            </w:r>
            <w:r w:rsidR="00C27F48">
              <w:rPr>
                <w:b/>
                <w:bCs/>
              </w:rPr>
              <w:t>:</w:t>
            </w:r>
          </w:p>
          <w:p w14:paraId="45791FBB" w14:textId="2FC84D38" w:rsidR="000B4C69" w:rsidRPr="00F272F0" w:rsidRDefault="0023448D" w:rsidP="00285C9A">
            <w:pPr>
              <w:jc w:val="center"/>
              <w:rPr>
                <w:bCs/>
              </w:rPr>
            </w:pPr>
            <w:r>
              <w:rPr>
                <w:bCs/>
              </w:rPr>
              <w:t>Open ended activities and provision alongside adult focus activities and whole class circle times</w:t>
            </w:r>
          </w:p>
        </w:tc>
      </w:tr>
      <w:tr w:rsidR="000B4C69" w14:paraId="4122A1B6" w14:textId="77777777" w:rsidTr="004D175F">
        <w:trPr>
          <w:trHeight w:val="66"/>
        </w:trPr>
        <w:tc>
          <w:tcPr>
            <w:tcW w:w="15294" w:type="dxa"/>
            <w:gridSpan w:val="8"/>
          </w:tcPr>
          <w:p w14:paraId="20DEF925" w14:textId="370FFFAB" w:rsidR="000B4C69" w:rsidRPr="00F272F0" w:rsidRDefault="00285C9A" w:rsidP="00285C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SUMMATIVE </w:t>
            </w:r>
            <w:r w:rsidR="000B4C69">
              <w:rPr>
                <w:b/>
                <w:bCs/>
              </w:rPr>
              <w:t>ASSESSMENT</w:t>
            </w:r>
            <w:r w:rsidR="00C27F48">
              <w:rPr>
                <w:b/>
                <w:bCs/>
              </w:rPr>
              <w:t>:</w:t>
            </w:r>
          </w:p>
          <w:p w14:paraId="16AB3526" w14:textId="1965E4EB" w:rsidR="000B4C69" w:rsidRPr="00285C9A" w:rsidRDefault="000B4C69" w:rsidP="00285C9A">
            <w:pPr>
              <w:jc w:val="center"/>
              <w:rPr>
                <w:bCs/>
              </w:rPr>
            </w:pPr>
            <w:r w:rsidRPr="00285C9A">
              <w:rPr>
                <w:bCs/>
              </w:rPr>
              <w:t xml:space="preserve">B SQUARED </w:t>
            </w:r>
            <w:r w:rsidR="000409B8">
              <w:rPr>
                <w:bCs/>
              </w:rPr>
              <w:t xml:space="preserve">Early Steps &amp; </w:t>
            </w:r>
            <w:bookmarkStart w:id="0" w:name="_GoBack"/>
            <w:bookmarkEnd w:id="0"/>
            <w:r w:rsidR="0023448D">
              <w:rPr>
                <w:bCs/>
              </w:rPr>
              <w:t>Development Matters</w:t>
            </w:r>
          </w:p>
        </w:tc>
      </w:tr>
    </w:tbl>
    <w:p w14:paraId="49BAD706" w14:textId="4E91EA79" w:rsidR="006D7CFE" w:rsidRDefault="006D7CFE"/>
    <w:sectPr w:rsidR="006D7CFE" w:rsidSect="005136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2F0"/>
    <w:rsid w:val="000409B8"/>
    <w:rsid w:val="00062AB4"/>
    <w:rsid w:val="000B4C69"/>
    <w:rsid w:val="000D0747"/>
    <w:rsid w:val="0023448D"/>
    <w:rsid w:val="00285C9A"/>
    <w:rsid w:val="00287F9C"/>
    <w:rsid w:val="002B2DB2"/>
    <w:rsid w:val="003B20EA"/>
    <w:rsid w:val="003E0DB4"/>
    <w:rsid w:val="004D175F"/>
    <w:rsid w:val="00513620"/>
    <w:rsid w:val="00514858"/>
    <w:rsid w:val="006B69F0"/>
    <w:rsid w:val="006D7CFE"/>
    <w:rsid w:val="006F5087"/>
    <w:rsid w:val="00721784"/>
    <w:rsid w:val="007B0FC4"/>
    <w:rsid w:val="008F6911"/>
    <w:rsid w:val="00A10105"/>
    <w:rsid w:val="00C27F48"/>
    <w:rsid w:val="00C745A4"/>
    <w:rsid w:val="00D02624"/>
    <w:rsid w:val="00D70002"/>
    <w:rsid w:val="00DE172C"/>
    <w:rsid w:val="00E24D44"/>
    <w:rsid w:val="00E27AC1"/>
    <w:rsid w:val="00EB7972"/>
    <w:rsid w:val="00F2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D513B"/>
  <w15:chartTrackingRefBased/>
  <w15:docId w15:val="{42564DD5-32C0-40F2-9DBC-09691B694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7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Farnell</dc:creator>
  <cp:keywords/>
  <dc:description/>
  <cp:lastModifiedBy>Stephanie Storr</cp:lastModifiedBy>
  <cp:revision>4</cp:revision>
  <dcterms:created xsi:type="dcterms:W3CDTF">2022-09-02T06:39:00Z</dcterms:created>
  <dcterms:modified xsi:type="dcterms:W3CDTF">2023-10-04T09:13:00Z</dcterms:modified>
</cp:coreProperties>
</file>